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D" w:rsidRPr="00270358" w:rsidRDefault="00336D7D" w:rsidP="00336D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E79E6">
        <w:rPr>
          <w:rFonts w:ascii="Arial" w:hAnsi="Arial" w:cs="Arial"/>
          <w:b/>
          <w:sz w:val="20"/>
          <w:szCs w:val="20"/>
        </w:rPr>
        <w:t>CRITÉRIOS DE</w:t>
      </w:r>
      <w:bookmarkStart w:id="0" w:name="_GoBack"/>
      <w:bookmarkEnd w:id="0"/>
      <w:r w:rsidRPr="009E79E6">
        <w:rPr>
          <w:rFonts w:ascii="Arial" w:hAnsi="Arial" w:cs="Arial"/>
          <w:b/>
          <w:sz w:val="20"/>
          <w:szCs w:val="20"/>
        </w:rPr>
        <w:t xml:space="preserve"> AVALIAÇÃO DO CURRÍCULO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1"/>
        <w:gridCol w:w="706"/>
        <w:gridCol w:w="1173"/>
      </w:tblGrid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336D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3A37">
              <w:rPr>
                <w:rFonts w:ascii="Arial" w:hAnsi="Arial" w:cs="Arial"/>
                <w:b/>
                <w:sz w:val="20"/>
                <w:szCs w:val="20"/>
              </w:rPr>
              <w:t>I - Indicadores de produção científica e artística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Qtde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50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A37">
              <w:rPr>
                <w:rFonts w:ascii="Arial" w:hAnsi="Arial" w:cs="Arial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4D3A37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4D3A37">
              <w:rPr>
                <w:rFonts w:ascii="Arial" w:hAnsi="Arial" w:cs="Arial"/>
                <w:sz w:val="20"/>
                <w:szCs w:val="20"/>
              </w:rPr>
              <w:t xml:space="preserve"> A1 CAPES (</w:t>
            </w:r>
            <w:r w:rsidR="00505DDE">
              <w:rPr>
                <w:rFonts w:ascii="Arial" w:hAnsi="Arial" w:cs="Arial"/>
                <w:sz w:val="20"/>
                <w:szCs w:val="20"/>
              </w:rPr>
              <w:t>10</w:t>
            </w:r>
            <w:r w:rsidRPr="004D3A37">
              <w:rPr>
                <w:rFonts w:ascii="Arial" w:hAnsi="Arial" w:cs="Arial"/>
                <w:sz w:val="20"/>
                <w:szCs w:val="20"/>
              </w:rPr>
              <w:t>,0 pontos por trabalho)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50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A37">
              <w:rPr>
                <w:rFonts w:ascii="Arial" w:hAnsi="Arial" w:cs="Arial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4D3A37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4D3A37">
              <w:rPr>
                <w:rFonts w:ascii="Arial" w:hAnsi="Arial" w:cs="Arial"/>
                <w:sz w:val="20"/>
                <w:szCs w:val="20"/>
              </w:rPr>
              <w:t xml:space="preserve"> A2 CAPES (8,</w:t>
            </w:r>
            <w:r w:rsidR="00505DDE">
              <w:rPr>
                <w:rFonts w:ascii="Arial" w:hAnsi="Arial" w:cs="Arial"/>
                <w:sz w:val="20"/>
                <w:szCs w:val="20"/>
              </w:rPr>
              <w:t>5</w:t>
            </w:r>
            <w:r w:rsidRPr="004D3A37">
              <w:rPr>
                <w:rFonts w:ascii="Arial" w:hAnsi="Arial" w:cs="Arial"/>
                <w:sz w:val="20"/>
                <w:szCs w:val="20"/>
              </w:rPr>
              <w:t xml:space="preserve"> pontos por trabalho)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A37">
              <w:rPr>
                <w:rFonts w:ascii="Arial" w:hAnsi="Arial" w:cs="Arial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4D3A37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4D3A37">
              <w:rPr>
                <w:rFonts w:ascii="Arial" w:hAnsi="Arial" w:cs="Arial"/>
                <w:sz w:val="20"/>
                <w:szCs w:val="20"/>
              </w:rPr>
              <w:t xml:space="preserve"> B1 CAPES (</w:t>
            </w:r>
            <w:r w:rsidR="00505DDE">
              <w:rPr>
                <w:rFonts w:ascii="Arial" w:hAnsi="Arial" w:cs="Arial"/>
                <w:sz w:val="20"/>
                <w:szCs w:val="20"/>
              </w:rPr>
              <w:t>7</w:t>
            </w:r>
            <w:r w:rsidRPr="004D3A37">
              <w:rPr>
                <w:rFonts w:ascii="Arial" w:hAnsi="Arial" w:cs="Arial"/>
                <w:sz w:val="20"/>
                <w:szCs w:val="20"/>
              </w:rPr>
              <w:t>,0 pontos por trabalho)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50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A37">
              <w:rPr>
                <w:rFonts w:ascii="Arial" w:hAnsi="Arial" w:cs="Arial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4D3A37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4D3A37">
              <w:rPr>
                <w:rFonts w:ascii="Arial" w:hAnsi="Arial" w:cs="Arial"/>
                <w:sz w:val="20"/>
                <w:szCs w:val="20"/>
              </w:rPr>
              <w:t xml:space="preserve"> B2 CAPES (5,</w:t>
            </w:r>
            <w:r w:rsidR="00505DDE">
              <w:rPr>
                <w:rFonts w:ascii="Arial" w:hAnsi="Arial" w:cs="Arial"/>
                <w:sz w:val="20"/>
                <w:szCs w:val="20"/>
              </w:rPr>
              <w:t>5</w:t>
            </w:r>
            <w:r w:rsidRPr="004D3A37">
              <w:rPr>
                <w:rFonts w:ascii="Arial" w:hAnsi="Arial" w:cs="Arial"/>
                <w:sz w:val="20"/>
                <w:szCs w:val="20"/>
              </w:rPr>
              <w:t xml:space="preserve"> pontos por trabalho)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A37">
              <w:rPr>
                <w:rFonts w:ascii="Arial" w:hAnsi="Arial" w:cs="Arial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4D3A37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4D3A37">
              <w:rPr>
                <w:rFonts w:ascii="Arial" w:hAnsi="Arial" w:cs="Arial"/>
                <w:sz w:val="20"/>
                <w:szCs w:val="20"/>
              </w:rPr>
              <w:t xml:space="preserve"> B3 CAPES (4,0 pontos por trabalho)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500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4D3A37">
              <w:rPr>
                <w:rFonts w:ascii="Arial" w:hAnsi="Arial" w:cs="Arial"/>
                <w:b/>
                <w:sz w:val="20"/>
                <w:szCs w:val="20"/>
              </w:rPr>
              <w:t xml:space="preserve"> - Comunicações em congressos científicos (não cumulativa para o mesmo trabalho)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A37">
              <w:rPr>
                <w:rFonts w:ascii="Arial" w:hAnsi="Arial" w:cs="Arial"/>
                <w:sz w:val="20"/>
                <w:szCs w:val="20"/>
              </w:rPr>
              <w:t>Trabalhos completos publicados em anais de eventos internacionais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D3A37">
              <w:rPr>
                <w:rFonts w:ascii="Arial" w:hAnsi="Arial" w:cs="Arial"/>
                <w:sz w:val="20"/>
                <w:szCs w:val="20"/>
              </w:rPr>
              <w:t>,0 ponto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D3A37">
              <w:rPr>
                <w:rFonts w:ascii="Arial" w:hAnsi="Arial" w:cs="Arial"/>
                <w:sz w:val="20"/>
                <w:szCs w:val="20"/>
              </w:rPr>
              <w:t xml:space="preserve"> por trabalho – limite de 10 trabalhos)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A37">
              <w:rPr>
                <w:rFonts w:ascii="Arial" w:hAnsi="Arial" w:cs="Arial"/>
                <w:sz w:val="20"/>
                <w:szCs w:val="20"/>
              </w:rPr>
              <w:t>Trabalhos completos publicados em anais de eventos nacionais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D3A3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D3A37">
              <w:rPr>
                <w:rFonts w:ascii="Arial" w:hAnsi="Arial" w:cs="Arial"/>
                <w:sz w:val="20"/>
                <w:szCs w:val="20"/>
              </w:rPr>
              <w:t xml:space="preserve"> ponto</w:t>
            </w:r>
            <w:proofErr w:type="gramEnd"/>
            <w:r w:rsidRPr="004D3A37">
              <w:rPr>
                <w:rFonts w:ascii="Arial" w:hAnsi="Arial" w:cs="Arial"/>
                <w:sz w:val="20"/>
                <w:szCs w:val="20"/>
              </w:rPr>
              <w:t xml:space="preserve"> por trabalho - limite de 10 trabalhos)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A37">
              <w:rPr>
                <w:rFonts w:ascii="Arial" w:hAnsi="Arial" w:cs="Arial"/>
                <w:sz w:val="20"/>
                <w:szCs w:val="20"/>
              </w:rPr>
              <w:t xml:space="preserve">Trabalhos completos publicados em anais de eventos </w:t>
            </w:r>
            <w:r>
              <w:rPr>
                <w:rFonts w:ascii="Arial" w:hAnsi="Arial" w:cs="Arial"/>
                <w:sz w:val="20"/>
                <w:szCs w:val="20"/>
              </w:rPr>
              <w:t>regionais e locais</w:t>
            </w:r>
            <w:r w:rsidRPr="004D3A37">
              <w:rPr>
                <w:rFonts w:ascii="Arial" w:hAnsi="Arial" w:cs="Arial"/>
                <w:sz w:val="20"/>
                <w:szCs w:val="20"/>
              </w:rPr>
              <w:t xml:space="preserve"> (0,5 pontos por trabalho - limite de 10 trabalhos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A37">
              <w:rPr>
                <w:rFonts w:ascii="Arial" w:hAnsi="Arial" w:cs="Arial"/>
                <w:sz w:val="20"/>
                <w:szCs w:val="20"/>
              </w:rPr>
              <w:t xml:space="preserve">Resumos expandidos publicados em anais de eventos </w:t>
            </w:r>
            <w:r>
              <w:rPr>
                <w:rFonts w:ascii="Arial" w:hAnsi="Arial" w:cs="Arial"/>
                <w:sz w:val="20"/>
                <w:szCs w:val="20"/>
              </w:rPr>
              <w:t>inter</w:t>
            </w:r>
            <w:r w:rsidRPr="004D3A37">
              <w:rPr>
                <w:rFonts w:ascii="Arial" w:hAnsi="Arial" w:cs="Arial"/>
                <w:sz w:val="20"/>
                <w:szCs w:val="20"/>
              </w:rPr>
              <w:t>nacionais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4D3A37">
              <w:rPr>
                <w:rFonts w:ascii="Arial" w:hAnsi="Arial" w:cs="Arial"/>
                <w:sz w:val="20"/>
                <w:szCs w:val="20"/>
              </w:rPr>
              <w:t>0 ponto</w:t>
            </w:r>
            <w:proofErr w:type="gramEnd"/>
            <w:r w:rsidRPr="004D3A37">
              <w:rPr>
                <w:rFonts w:ascii="Arial" w:hAnsi="Arial" w:cs="Arial"/>
                <w:sz w:val="20"/>
                <w:szCs w:val="20"/>
              </w:rPr>
              <w:t xml:space="preserve"> por trabalho - limite de 10 trabalhos)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D67C7E" w:rsidTr="0050067E">
        <w:tc>
          <w:tcPr>
            <w:tcW w:w="0" w:type="auto"/>
            <w:shd w:val="clear" w:color="auto" w:fill="auto"/>
          </w:tcPr>
          <w:p w:rsidR="00336D7D" w:rsidRPr="004D3A37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A37">
              <w:rPr>
                <w:rFonts w:ascii="Arial" w:hAnsi="Arial" w:cs="Arial"/>
                <w:sz w:val="20"/>
                <w:szCs w:val="20"/>
              </w:rPr>
              <w:t>Resumos expandidos publicados em anais de eventos nacionais (0,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D3A37">
              <w:rPr>
                <w:rFonts w:ascii="Arial" w:hAnsi="Arial" w:cs="Arial"/>
                <w:sz w:val="20"/>
                <w:szCs w:val="20"/>
              </w:rPr>
              <w:t xml:space="preserve"> pontos por trabalho - limite de 10 trabalhos)</w:t>
            </w:r>
          </w:p>
        </w:tc>
        <w:tc>
          <w:tcPr>
            <w:tcW w:w="0" w:type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D67C7E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Resumos expandidos publicados em anais de eventos regionais e locais (0,3 pontos por trabalho - limite de 10 trabalhos)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Resumos simples publicados em anais de eventos internacionais (0,5 pontos por trabalho - limite de 10 trabalhos)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Resumos simples publicados em anais de eventos nacionais (0,3 pontos por trabalho - limite de 10 trabalhos)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Resumos simples publicados em anais de eventos regionais e locais (0,1 pontos por trabalho - limite de 10 trabalhos)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4A4DC2">
              <w:rPr>
                <w:rFonts w:ascii="Arial" w:hAnsi="Arial" w:cs="Arial"/>
                <w:b/>
                <w:sz w:val="20"/>
                <w:szCs w:val="20"/>
              </w:rPr>
              <w:t xml:space="preserve"> - Desenvolvimento ou geração de trabalhos com pedido de registro de patente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Produtos (8,0 pontos por registro)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Processos (5,0 pontos por registro)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A4DC2">
              <w:rPr>
                <w:rFonts w:ascii="Arial" w:hAnsi="Arial" w:cs="Arial"/>
                <w:b/>
                <w:sz w:val="20"/>
                <w:szCs w:val="20"/>
              </w:rPr>
              <w:t>V – Livros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Livros publicados na área, com corpo editorial (ISBN) acima de 100p. (9,0 pontos por livro)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Livros publicados na área, com corpo editorial (ISBN) acima de 49 a 99 p. (5,0 pontos por livro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Capítulos de livros publicados na área (2,5 por capítulo, máximo 5,0 pontos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 xml:space="preserve">Tradução de livro na área (3,0 pontos por livro) 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Livro organizado na área (2,5 pontos por livro)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772C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DC2">
              <w:rPr>
                <w:rFonts w:ascii="Arial" w:hAnsi="Arial" w:cs="Arial"/>
                <w:b/>
                <w:sz w:val="20"/>
                <w:szCs w:val="20"/>
              </w:rPr>
              <w:t xml:space="preserve">V- Orientações e/ou </w:t>
            </w:r>
            <w:proofErr w:type="spellStart"/>
            <w:proofErr w:type="gramStart"/>
            <w:r w:rsidRPr="004A4DC2">
              <w:rPr>
                <w:rFonts w:ascii="Arial" w:hAnsi="Arial" w:cs="Arial"/>
                <w:b/>
                <w:sz w:val="20"/>
                <w:szCs w:val="20"/>
              </w:rPr>
              <w:t>co-orientações</w:t>
            </w:r>
            <w:proofErr w:type="spellEnd"/>
            <w:proofErr w:type="gramEnd"/>
            <w:r w:rsidRPr="004A4DC2">
              <w:rPr>
                <w:rFonts w:ascii="Arial" w:hAnsi="Arial" w:cs="Arial"/>
                <w:b/>
                <w:sz w:val="20"/>
                <w:szCs w:val="20"/>
              </w:rPr>
              <w:t xml:space="preserve"> concluídas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Orientação de PET (0,2 pontos por orientação, no máximo 2,0 pontos por ano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Orientação de Iniciação Científica (PIBIC, PIBIC-AF, PIVIC, IC júnior e ensino médio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4A4DC2">
              <w:rPr>
                <w:rFonts w:ascii="Arial" w:hAnsi="Arial" w:cs="Arial"/>
                <w:sz w:val="20"/>
                <w:szCs w:val="20"/>
              </w:rPr>
              <w:t>PIBIT</w:t>
            </w:r>
            <w:r>
              <w:rPr>
                <w:rFonts w:ascii="Arial" w:hAnsi="Arial" w:cs="Arial"/>
                <w:sz w:val="20"/>
                <w:szCs w:val="20"/>
              </w:rPr>
              <w:t xml:space="preserve"> ou BIA</w:t>
            </w:r>
            <w:r w:rsidRPr="004A4DC2">
              <w:rPr>
                <w:rFonts w:ascii="Arial" w:hAnsi="Arial" w:cs="Arial"/>
                <w:sz w:val="20"/>
                <w:szCs w:val="20"/>
              </w:rPr>
              <w:t>: 0,5 pontos por orientação, no máximo 4,0 pontos por ano)</w:t>
            </w:r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Orientação de monografia de conclusão de curso de graduação (0,5 pontos por orientação, no máximo 4,0 pontos por ano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 xml:space="preserve">Orientação de dissertação de mestrado (3,0 pontos por dissertação). 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Co-orientação</w:t>
            </w:r>
            <w:proofErr w:type="spellEnd"/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 xml:space="preserve"> de dissertação de mestrado (2,0 pontos por dissertação)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Orientação de tese de doutorado (5,0 pontos por tese)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Co-orientação</w:t>
            </w:r>
            <w:proofErr w:type="spellEnd"/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 xml:space="preserve"> de tese de doutorado (3,5 pontos por tese). 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 xml:space="preserve">Orientação de Pós-Graduação </w:t>
            </w:r>
            <w:r w:rsidRPr="004A4DC2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2,0 ponto</w:t>
            </w:r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 xml:space="preserve"> por orientação) 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lastRenderedPageBreak/>
              <w:t>Orientações concluídas de caráter científico (D</w:t>
            </w:r>
            <w:r w:rsidRPr="004A4D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esenvolvimento científico e tecnológico regional</w:t>
            </w:r>
            <w:r w:rsidRPr="004A4DC2">
              <w:rPr>
                <w:rStyle w:val="apple-converted-space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4A4D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pós-doutorado, </w:t>
            </w:r>
            <w:r w:rsidRPr="004A4DC2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atração de jovens talentos, e desenvolvimento tecnológico e industrial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), com duração mínima de 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 xml:space="preserve"> ano.(1,0 ponto por orientação)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772C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DC2">
              <w:rPr>
                <w:rFonts w:ascii="Arial" w:hAnsi="Arial" w:cs="Arial"/>
                <w:b/>
                <w:sz w:val="20"/>
                <w:szCs w:val="20"/>
              </w:rPr>
              <w:t>VI - Participação em bancas examinadoras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Banca de monografia</w:t>
            </w:r>
            <w:r>
              <w:rPr>
                <w:rFonts w:ascii="Arial" w:hAnsi="Arial" w:cs="Arial"/>
                <w:sz w:val="20"/>
                <w:szCs w:val="20"/>
              </w:rPr>
              <w:t>/Trabalho de Conclusão de Curso (TCC)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de graduação (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0,4 pontos por banca, máximo 2,0</w:t>
            </w:r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 xml:space="preserve"> pontos por ano). 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Banca de dissertação de mestrado (2,0 pontos por banca)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Banca de qualificação de tese ou defesa de projeto de doutorado (1,5 pontos por banca)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Banca de tese de doutorado (3,0 pontos por banca)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 xml:space="preserve">Banca de Pós-Graduação </w:t>
            </w:r>
            <w:r w:rsidRPr="004A4DC2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(0,5 por 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banca – máximo de 4,0 pontos</w:t>
            </w:r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C9D" w:rsidRPr="00080478" w:rsidTr="0050067E">
        <w:tc>
          <w:tcPr>
            <w:tcW w:w="0" w:type="auto"/>
            <w:shd w:val="clear" w:color="auto" w:fill="auto"/>
          </w:tcPr>
          <w:p w:rsidR="00772C9D" w:rsidRPr="00080478" w:rsidRDefault="00080478" w:rsidP="00500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0478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772C9D" w:rsidRPr="00080478">
              <w:rPr>
                <w:rFonts w:ascii="Arial" w:hAnsi="Arial" w:cs="Arial"/>
                <w:b/>
                <w:sz w:val="20"/>
                <w:szCs w:val="20"/>
              </w:rPr>
              <w:t xml:space="preserve"> – Projeto financiado por agências de fomento</w:t>
            </w:r>
          </w:p>
        </w:tc>
        <w:tc>
          <w:tcPr>
            <w:tcW w:w="0" w:type="auto"/>
          </w:tcPr>
          <w:p w:rsidR="00772C9D" w:rsidRPr="00080478" w:rsidRDefault="00772C9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2C9D" w:rsidRPr="00080478" w:rsidRDefault="00772C9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C9D" w:rsidRPr="00080478" w:rsidTr="0050067E">
        <w:tc>
          <w:tcPr>
            <w:tcW w:w="0" w:type="auto"/>
            <w:shd w:val="clear" w:color="auto" w:fill="auto"/>
          </w:tcPr>
          <w:p w:rsidR="00772C9D" w:rsidRPr="00080478" w:rsidRDefault="00772C9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478">
              <w:rPr>
                <w:rFonts w:ascii="Arial" w:hAnsi="Arial" w:cs="Arial"/>
                <w:sz w:val="20"/>
                <w:szCs w:val="20"/>
              </w:rPr>
              <w:t>Coordenador do projeto (5,0 pontos)</w:t>
            </w:r>
          </w:p>
        </w:tc>
        <w:tc>
          <w:tcPr>
            <w:tcW w:w="0" w:type="auto"/>
          </w:tcPr>
          <w:p w:rsidR="00772C9D" w:rsidRPr="00080478" w:rsidRDefault="00772C9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2C9D" w:rsidRPr="00080478" w:rsidRDefault="00772C9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C9D" w:rsidRPr="004A4DC2" w:rsidTr="0050067E">
        <w:tc>
          <w:tcPr>
            <w:tcW w:w="0" w:type="auto"/>
            <w:shd w:val="clear" w:color="auto" w:fill="auto"/>
          </w:tcPr>
          <w:p w:rsidR="00772C9D" w:rsidRPr="00080478" w:rsidRDefault="00772C9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478">
              <w:rPr>
                <w:rFonts w:ascii="Arial" w:hAnsi="Arial" w:cs="Arial"/>
                <w:sz w:val="20"/>
                <w:szCs w:val="20"/>
              </w:rPr>
              <w:t>Participante (2,0 pontos)</w:t>
            </w:r>
          </w:p>
        </w:tc>
        <w:tc>
          <w:tcPr>
            <w:tcW w:w="0" w:type="auto"/>
          </w:tcPr>
          <w:p w:rsidR="00772C9D" w:rsidRPr="004A4DC2" w:rsidRDefault="00772C9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2C9D" w:rsidRPr="004A4DC2" w:rsidRDefault="00772C9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772C9D" w:rsidTr="0050067E">
        <w:tc>
          <w:tcPr>
            <w:tcW w:w="0" w:type="auto"/>
            <w:shd w:val="clear" w:color="auto" w:fill="auto"/>
          </w:tcPr>
          <w:p w:rsidR="00336D7D" w:rsidRPr="00772C9D" w:rsidRDefault="00080478" w:rsidP="00500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336D7D" w:rsidRPr="00772C9D">
              <w:rPr>
                <w:rFonts w:ascii="Arial" w:hAnsi="Arial" w:cs="Arial"/>
                <w:b/>
                <w:sz w:val="20"/>
                <w:szCs w:val="20"/>
              </w:rPr>
              <w:t xml:space="preserve">- Organização de eventos técnico-científicos </w:t>
            </w:r>
          </w:p>
        </w:tc>
        <w:tc>
          <w:tcPr>
            <w:tcW w:w="0" w:type="auto"/>
          </w:tcPr>
          <w:p w:rsidR="00336D7D" w:rsidRPr="00772C9D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772C9D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Eventos internacionais (3,0 pontos)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Eventos nacionais (2,0 pontos)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Eventos locais ou regionais (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1,0 ponto</w:t>
            </w:r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080478" w:rsidP="00500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36D7D" w:rsidRPr="004A4DC2">
              <w:rPr>
                <w:rFonts w:ascii="Arial" w:hAnsi="Arial" w:cs="Arial"/>
                <w:b/>
                <w:sz w:val="20"/>
                <w:szCs w:val="20"/>
              </w:rPr>
              <w:t>X- Participação em eventos técnico-científicos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Conferencista em eventos internacionais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,0 pontos por evento - máximo de </w:t>
            </w:r>
            <w:r>
              <w:rPr>
                <w:rFonts w:ascii="Arial" w:hAnsi="Arial" w:cs="Arial"/>
                <w:sz w:val="20"/>
                <w:szCs w:val="20"/>
              </w:rPr>
              <w:t>3,0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Confe</w:t>
            </w:r>
            <w:r>
              <w:rPr>
                <w:rFonts w:ascii="Arial" w:hAnsi="Arial" w:cs="Arial"/>
                <w:sz w:val="20"/>
                <w:szCs w:val="20"/>
              </w:rPr>
              <w:t>rencista em eventos nacionais (0</w:t>
            </w:r>
            <w:r w:rsidRPr="004A4DC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5 pontos por evento - máximo de </w:t>
            </w:r>
            <w:r>
              <w:rPr>
                <w:rFonts w:ascii="Arial" w:hAnsi="Arial" w:cs="Arial"/>
                <w:sz w:val="20"/>
                <w:szCs w:val="20"/>
              </w:rPr>
              <w:t>3,0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 xml:space="preserve">Conferencista </w:t>
            </w:r>
            <w:r>
              <w:rPr>
                <w:rFonts w:ascii="Arial" w:hAnsi="Arial" w:cs="Arial"/>
                <w:sz w:val="20"/>
                <w:szCs w:val="20"/>
              </w:rPr>
              <w:t>em eventos regionais e locais (0,5 pontos por evento - máximo de 3,</w:t>
            </w:r>
            <w:r w:rsidRPr="004A4DC2">
              <w:rPr>
                <w:rFonts w:ascii="Arial" w:hAnsi="Arial" w:cs="Arial"/>
                <w:sz w:val="20"/>
                <w:szCs w:val="20"/>
              </w:rPr>
              <w:t>0 pontos)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Integrante de mesa redonda/coordenação de grupo de trabalh</w:t>
            </w:r>
            <w:r>
              <w:rPr>
                <w:rFonts w:ascii="Arial" w:hAnsi="Arial" w:cs="Arial"/>
                <w:sz w:val="20"/>
                <w:szCs w:val="20"/>
              </w:rPr>
              <w:t>o em eventos internacionais (0,75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pontos por 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 xml:space="preserve">conferência - máximo de </w:t>
            </w:r>
            <w:r>
              <w:rPr>
                <w:rFonts w:ascii="Arial" w:hAnsi="Arial" w:cs="Arial"/>
                <w:sz w:val="20"/>
                <w:szCs w:val="20"/>
              </w:rPr>
              <w:t>3,0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pontos</w:t>
            </w:r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Integrante de mesa redonda/coordenação de grupo de tr</w:t>
            </w:r>
            <w:r>
              <w:rPr>
                <w:rFonts w:ascii="Arial" w:hAnsi="Arial" w:cs="Arial"/>
                <w:sz w:val="20"/>
                <w:szCs w:val="20"/>
              </w:rPr>
              <w:t>abalho em eventos nacionais (0,5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ponto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por 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 xml:space="preserve">conferência - máximo de </w:t>
            </w:r>
            <w:r>
              <w:rPr>
                <w:rFonts w:ascii="Arial" w:hAnsi="Arial" w:cs="Arial"/>
                <w:sz w:val="20"/>
                <w:szCs w:val="20"/>
              </w:rPr>
              <w:t>3,0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pontos</w:t>
            </w:r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Integrante de mesa redonda/coordenação de grupo de trabalho em eventos regionais ou locais (0,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5 pontos por 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 xml:space="preserve">conferência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máximo de </w:t>
            </w:r>
            <w:r>
              <w:rPr>
                <w:rFonts w:ascii="Arial" w:hAnsi="Arial" w:cs="Arial"/>
                <w:sz w:val="20"/>
                <w:szCs w:val="20"/>
              </w:rPr>
              <w:t>3,0</w:t>
            </w:r>
            <w:r w:rsidRPr="004A4DC2">
              <w:rPr>
                <w:rFonts w:ascii="Arial" w:hAnsi="Arial" w:cs="Arial"/>
                <w:sz w:val="20"/>
                <w:szCs w:val="20"/>
              </w:rPr>
              <w:t xml:space="preserve"> pontos</w:t>
            </w:r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0804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DC2">
              <w:rPr>
                <w:rFonts w:ascii="Arial" w:hAnsi="Arial" w:cs="Arial"/>
                <w:b/>
                <w:sz w:val="20"/>
                <w:szCs w:val="20"/>
              </w:rPr>
              <w:t>X- Premiações por mérito científico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Internacionais (2,0 pontos por trabalho)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Nacionais (</w:t>
            </w:r>
            <w:proofErr w:type="gramStart"/>
            <w:r w:rsidRPr="004A4DC2">
              <w:rPr>
                <w:rFonts w:ascii="Arial" w:hAnsi="Arial" w:cs="Arial"/>
                <w:sz w:val="20"/>
                <w:szCs w:val="20"/>
              </w:rPr>
              <w:t>1,0 ponto</w:t>
            </w:r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 xml:space="preserve"> por trabalho)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Regionais ou locais (0,5 pontos por trabalho)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080478" w:rsidP="00500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336D7D" w:rsidRPr="004A4DC2">
              <w:rPr>
                <w:rFonts w:ascii="Arial" w:hAnsi="Arial" w:cs="Arial"/>
                <w:b/>
                <w:sz w:val="20"/>
                <w:szCs w:val="20"/>
              </w:rPr>
              <w:t>- Outras atividades em pesquisa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Bolsa de produtividade em pesquisa em vigência (</w:t>
            </w:r>
            <w:r w:rsidR="00505DDE">
              <w:rPr>
                <w:rFonts w:ascii="Arial" w:hAnsi="Arial" w:cs="Arial"/>
                <w:sz w:val="20"/>
                <w:szCs w:val="20"/>
              </w:rPr>
              <w:t>10</w:t>
            </w:r>
            <w:r w:rsidRPr="004A4DC2">
              <w:rPr>
                <w:rFonts w:ascii="Arial" w:hAnsi="Arial" w:cs="Arial"/>
                <w:sz w:val="20"/>
                <w:szCs w:val="20"/>
              </w:rPr>
              <w:t>,0 pontos)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>Participação em corpo editorial (</w:t>
            </w:r>
            <w:proofErr w:type="gramStart"/>
            <w:r w:rsidR="00505DDE">
              <w:rPr>
                <w:rFonts w:ascii="Arial" w:hAnsi="Arial" w:cs="Arial"/>
                <w:sz w:val="20"/>
                <w:szCs w:val="20"/>
              </w:rPr>
              <w:t>5</w:t>
            </w:r>
            <w:r w:rsidRPr="004A4DC2">
              <w:rPr>
                <w:rFonts w:ascii="Arial" w:hAnsi="Arial" w:cs="Arial"/>
                <w:sz w:val="20"/>
                <w:szCs w:val="20"/>
              </w:rPr>
              <w:t>,0 ponto</w:t>
            </w:r>
            <w:proofErr w:type="gramEnd"/>
            <w:r w:rsidRPr="004A4DC2">
              <w:rPr>
                <w:rFonts w:ascii="Arial" w:hAnsi="Arial" w:cs="Arial"/>
                <w:sz w:val="20"/>
                <w:szCs w:val="20"/>
              </w:rPr>
              <w:t xml:space="preserve"> por vinculação)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DC2">
              <w:rPr>
                <w:rFonts w:ascii="Arial" w:hAnsi="Arial" w:cs="Arial"/>
                <w:sz w:val="20"/>
                <w:szCs w:val="20"/>
              </w:rPr>
              <w:t xml:space="preserve">Participação como </w:t>
            </w:r>
            <w:proofErr w:type="spellStart"/>
            <w:r w:rsidRPr="004A4DC2">
              <w:rPr>
                <w:rFonts w:ascii="Arial" w:hAnsi="Arial" w:cs="Arial"/>
                <w:sz w:val="20"/>
                <w:szCs w:val="20"/>
              </w:rPr>
              <w:t>parecerista</w:t>
            </w:r>
            <w:proofErr w:type="spellEnd"/>
            <w:r w:rsidRPr="004A4DC2">
              <w:rPr>
                <w:rFonts w:ascii="Arial" w:hAnsi="Arial" w:cs="Arial"/>
                <w:sz w:val="20"/>
                <w:szCs w:val="20"/>
              </w:rPr>
              <w:t xml:space="preserve"> de periódicos/livros (0,5 pontos para cada periódico)</w:t>
            </w:r>
          </w:p>
        </w:tc>
        <w:tc>
          <w:tcPr>
            <w:tcW w:w="0" w:type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D7D" w:rsidRPr="004A4DC2" w:rsidTr="0050067E">
        <w:tc>
          <w:tcPr>
            <w:tcW w:w="0" w:type="auto"/>
            <w:shd w:val="clear" w:color="auto" w:fill="auto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DC2">
              <w:rPr>
                <w:rFonts w:ascii="Arial" w:hAnsi="Arial" w:cs="Arial"/>
                <w:b/>
                <w:sz w:val="20"/>
                <w:szCs w:val="20"/>
              </w:rPr>
              <w:t xml:space="preserve">SOMA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A4DC2">
              <w:rPr>
                <w:rFonts w:ascii="Arial" w:hAnsi="Arial" w:cs="Arial"/>
                <w:b/>
                <w:sz w:val="20"/>
                <w:szCs w:val="20"/>
              </w:rPr>
              <w:t>DE PONTOS</w:t>
            </w:r>
          </w:p>
        </w:tc>
        <w:tc>
          <w:tcPr>
            <w:tcW w:w="0" w:type="auto"/>
            <w:gridSpan w:val="2"/>
          </w:tcPr>
          <w:p w:rsidR="00336D7D" w:rsidRPr="004A4DC2" w:rsidRDefault="00336D7D" w:rsidP="00500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6D7D" w:rsidRDefault="00336D7D" w:rsidP="00336D7D">
      <w:pPr>
        <w:ind w:right="360"/>
        <w:jc w:val="both"/>
        <w:rPr>
          <w:rFonts w:ascii="Arial" w:hAnsi="Arial" w:cs="Arial"/>
          <w:sz w:val="20"/>
          <w:szCs w:val="20"/>
        </w:rPr>
      </w:pPr>
    </w:p>
    <w:p w:rsidR="009C7230" w:rsidRDefault="009C7230"/>
    <w:sectPr w:rsidR="009C7230" w:rsidSect="009C7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7D"/>
    <w:rsid w:val="00080478"/>
    <w:rsid w:val="002D687A"/>
    <w:rsid w:val="00321BFD"/>
    <w:rsid w:val="00336D7D"/>
    <w:rsid w:val="00470C52"/>
    <w:rsid w:val="00505DDE"/>
    <w:rsid w:val="00567404"/>
    <w:rsid w:val="0068139E"/>
    <w:rsid w:val="00772C9D"/>
    <w:rsid w:val="008058E4"/>
    <w:rsid w:val="008323FB"/>
    <w:rsid w:val="009A238F"/>
    <w:rsid w:val="009C7230"/>
    <w:rsid w:val="00AE240B"/>
    <w:rsid w:val="00E855FB"/>
    <w:rsid w:val="00E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36D7D"/>
  </w:style>
  <w:style w:type="character" w:styleId="Forte">
    <w:name w:val="Strong"/>
    <w:qFormat/>
    <w:rsid w:val="00336D7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323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23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23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23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3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36D7D"/>
  </w:style>
  <w:style w:type="character" w:styleId="Forte">
    <w:name w:val="Strong"/>
    <w:qFormat/>
    <w:rsid w:val="00336D7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323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23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23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23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3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Univasf</cp:lastModifiedBy>
  <cp:revision>2</cp:revision>
  <dcterms:created xsi:type="dcterms:W3CDTF">2015-04-13T14:09:00Z</dcterms:created>
  <dcterms:modified xsi:type="dcterms:W3CDTF">2015-04-13T14:09:00Z</dcterms:modified>
</cp:coreProperties>
</file>